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5038074681, ОГРН 1105038001485, адрес 141207, Московская область, г. Пушкино, Московский проспект, д. 57, корпус 1, офис XVII,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pushkino@diamed.group или по адресу 141207, Московская область, г. Пушкино, Московский проспект, д. 57, корпус 1, офис XVII.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https://korolev.delomedika.ru/pravovye-dokumenty/organizatsii/5038074681/personalnye-dannye/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5038074681, КПП 503801001, ОГРН 1105038001485, адрес: 141207, Московская область, г. Пушкино, Московский проспект, д. 57, корпус 1, офис XVII.</w:t>
      </w:r>
    </w:p>
    <w:p>
      <w:pPr>
        <w:pStyle w:val="ListBullet"/>
        <w:numPr>
          <w:ilvl w:val="0"/>
          <w:numId w:val="10"/>
        </w:numPr>
      </w:pPr>
      <w:r>
        <w:t>Электронная почта: pushkino@diamed.group.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38074681/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