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данных заявки</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Я даю Обществу с ограниченной ответственностью «ДИАМЕД», ИНН 5018146360, ОГРН 1105018005234, адрес 141080, Московская область, г. Королёв, ул. Горького, д. 2А, помещ. VI, согласие на обработку сведений из моей заявки на delomedika.ru для ответа и согласования обращения. Решение принимаю свободно и в своём интересе.</w:t>
      </w:r>
    </w:p>
    <w:p>
      <w:pPr>
        <w:pStyle w:val="ListBullet"/>
        <w:numPr>
          <w:ilvl w:val="0"/>
          <w:numId w:val="10"/>
        </w:numPr>
      </w:pPr>
      <w:r>
        <w:t>Согласие распространяется на телефон, имя при его указании, выбранный центр и сведения для организации обратной связи. Диагнозы, результаты обследований, паспортные данные, реклама и публикация сведений обо мне в него не входят.</w:t>
      </w:r>
    </w:p>
    <w:p>
      <w:pPr>
        <w:pStyle w:val="ListBullet"/>
        <w:numPr>
          <w:ilvl w:val="0"/>
          <w:numId w:val="10"/>
        </w:numPr>
      </w:pPr>
      <w:r>
        <w:t>Разрешённые действия: сбор, запись, систематизация, накопление, хранение, уточнение, извлечение, использование для связи по заявке, передача перечисленным ниже лицам, действующим по поручению оператора, блокирование, удаление и уничтожение. Обработка осуществляется с использованием средств автоматизации и без них. Обработка по поручению при её наличии: __________ (получатели данных заявки, их адреса и функции либо подтверждённое отсутствие обработчиков).</w:t>
      </w:r>
    </w:p>
    <w:p>
      <w:pPr>
        <w:pStyle w:val="ListBullet"/>
        <w:numPr>
          <w:ilvl w:val="0"/>
          <w:numId w:val="10"/>
        </w:numPr>
      </w:pPr>
      <w:r>
        <w:t>Согласие действует до завершения обработки заявки или до отзыва — в зависимости от того, что произойдёт раньше. После достижения цели данные удаляются не позднее 30 дней, если для дальнейшей обработки нет самостоятельного законного основания. Данные, необходимые для заключённого договора, обрабатываются по соответствующему основанию.</w:t>
      </w:r>
    </w:p>
    <w:p>
      <w:pPr>
        <w:pStyle w:val="ListBullet"/>
        <w:numPr>
          <w:ilvl w:val="0"/>
          <w:numId w:val="10"/>
        </w:numPr>
      </w:pPr>
      <w:r>
        <w:t>Отзыв можно направить по электронной почте korolev@diamed.group или по адресу 141080, Московская область, г. Королёв, ул. Горького, д. 2А, помещ. VI. Для поиска заявки следует указать использованный в ней контакт. Этот порядок не предусматривает выдачу медицинских сведений по неподтверждённому запросу.</w:t>
      </w:r>
    </w:p>
    <w:p>
      <w:pPr>
        <w:pStyle w:val="ListBullet"/>
        <w:numPr>
          <w:ilvl w:val="0"/>
          <w:numId w:val="10"/>
        </w:numPr>
      </w:pPr>
      <w:r>
        <w:t xml:space="preserve">Согласие подтверждается отдельно от других документов. На сайте я самостоятельно отмечаю флажок; оператор сохраняет его состояние и версию текста. Политика оператора: </w:t>
      </w:r>
      <w:hyperlink r:id="rId10">
        <w:r>
          <w:rPr>
            <w:color w:val="000000"/>
            <w:u w:val="none"/>
          </w:rPr>
          <w:t>https://korolev.delomedika.ru/pravovye-dokumenty/organizatsii/5018146360/personalnye-dannye/</w:t>
        </w:r>
      </w:hyperlink>
      <w:r>
        <w:t>.</w:t>
      </w:r>
      <w:r/>
    </w:p>
    <w:p>
      <w:pPr>
        <w:pStyle w:val="Heading1"/>
      </w:pPr>
      <w:r>
        <w:t>Реквизиты организации</w:t>
      </w:r>
    </w:p>
    <w:p>
      <w:pPr>
        <w:pStyle w:val="ListBullet"/>
        <w:numPr>
          <w:ilvl w:val="0"/>
          <w:numId w:val="10"/>
        </w:numPr>
      </w:pPr>
      <w:r>
        <w:t>Общество с ограниченной ответственностью «ДИАМЕД», ИНН 5018146360, КПП 501801001, ОГРН 1105018005234, адрес: 141080, Московская область, г. Королёв, ул. Горького, д. 2А, помещ. VI.</w:t>
      </w:r>
    </w:p>
    <w:p>
      <w:pPr>
        <w:pStyle w:val="ListBullet"/>
        <w:numPr>
          <w:ilvl w:val="0"/>
          <w:numId w:val="10"/>
        </w:numPr>
      </w:pPr>
      <w:r>
        <w:t>Электронная почта: korolev@diamed.group.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18146360/personalnye-dann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данных заявки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